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34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678"/>
        <w:gridCol w:w="3544"/>
      </w:tblGrid>
      <w:tr w:rsidR="00C77F7B" w:rsidRPr="00F54992" w:rsidTr="00E830A6">
        <w:tc>
          <w:tcPr>
            <w:tcW w:w="5211" w:type="dxa"/>
          </w:tcPr>
          <w:p w:rsidR="00C77F7B" w:rsidRPr="00F54992" w:rsidRDefault="00C77F7B">
            <w:pPr>
              <w:rPr>
                <w:b/>
                <w:sz w:val="24"/>
                <w:szCs w:val="24"/>
              </w:rPr>
            </w:pPr>
            <w:r w:rsidRPr="00F54992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196850</wp:posOffset>
                  </wp:positionV>
                  <wp:extent cx="984250" cy="821055"/>
                  <wp:effectExtent l="19050" t="0" r="6350" b="0"/>
                  <wp:wrapTight wrapText="bothSides">
                    <wp:wrapPolygon edited="0">
                      <wp:start x="-418" y="0"/>
                      <wp:lineTo x="-418" y="21049"/>
                      <wp:lineTo x="21739" y="21049"/>
                      <wp:lineTo x="21739" y="0"/>
                      <wp:lineTo x="-418" y="0"/>
                    </wp:wrapPolygon>
                  </wp:wrapTight>
                  <wp:docPr id="2" name="il_fi" descr="http://www.foodsubs.com/Photos/quino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foodsubs.com/Photos/quino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250" cy="821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830A6">
              <w:rPr>
                <w:b/>
                <w:sz w:val="24"/>
                <w:szCs w:val="24"/>
              </w:rPr>
              <w:t xml:space="preserve">Buying </w:t>
            </w:r>
            <w:proofErr w:type="spellStart"/>
            <w:r w:rsidR="00E830A6">
              <w:rPr>
                <w:b/>
                <w:sz w:val="24"/>
                <w:szCs w:val="24"/>
              </w:rPr>
              <w:t>Fairtrade</w:t>
            </w:r>
            <w:proofErr w:type="spellEnd"/>
            <w:r w:rsidR="00E830A6">
              <w:rPr>
                <w:b/>
                <w:sz w:val="24"/>
                <w:szCs w:val="24"/>
              </w:rPr>
              <w:t xml:space="preserve"> r</w:t>
            </w:r>
            <w:r w:rsidRPr="00F54992">
              <w:rPr>
                <w:b/>
                <w:sz w:val="24"/>
                <w:szCs w:val="24"/>
              </w:rPr>
              <w:t>ice</w:t>
            </w:r>
            <w:r w:rsidR="00E830A6">
              <w:rPr>
                <w:b/>
                <w:sz w:val="24"/>
                <w:szCs w:val="24"/>
              </w:rPr>
              <w:t>…..</w:t>
            </w:r>
          </w:p>
          <w:p w:rsidR="00C77F7B" w:rsidRPr="00F54992" w:rsidRDefault="00C77F7B">
            <w:pPr>
              <w:rPr>
                <w:b/>
                <w:sz w:val="24"/>
                <w:szCs w:val="24"/>
              </w:rPr>
            </w:pPr>
          </w:p>
          <w:p w:rsidR="00C77F7B" w:rsidRPr="00F54992" w:rsidRDefault="00E07FA4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line id="_x0000_s1036" style="position:absolute;z-index:251668480;mso-position-horizontal-relative:text;mso-position-vertical-relative:text" from="21.55pt,6.3pt" to="175.95pt,54.4pt">
                  <v:stroke endarrow="block"/>
                </v:line>
              </w:pict>
            </w:r>
          </w:p>
        </w:tc>
        <w:tc>
          <w:tcPr>
            <w:tcW w:w="4678" w:type="dxa"/>
          </w:tcPr>
          <w:p w:rsidR="00C77F7B" w:rsidRPr="00F54992" w:rsidRDefault="0071031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….means that Joyce’s village in Africa can have electricity.</w:t>
            </w:r>
          </w:p>
        </w:tc>
        <w:tc>
          <w:tcPr>
            <w:tcW w:w="3544" w:type="dxa"/>
          </w:tcPr>
          <w:p w:rsidR="00C77F7B" w:rsidRPr="00F54992" w:rsidRDefault="00710315" w:rsidP="00C77F7B">
            <w:pPr>
              <w:jc w:val="center"/>
              <w:rPr>
                <w:b/>
                <w:sz w:val="24"/>
                <w:szCs w:val="24"/>
              </w:rPr>
            </w:pPr>
            <w:r w:rsidRPr="00710315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1524000" cy="1021080"/>
                  <wp:effectExtent l="19050" t="0" r="0" b="0"/>
                  <wp:docPr id="7" name="Picture 12" descr="Joyce_Chibou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oyce_Chibouro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7F7B" w:rsidRPr="00F54992" w:rsidTr="00E830A6">
        <w:tc>
          <w:tcPr>
            <w:tcW w:w="5211" w:type="dxa"/>
          </w:tcPr>
          <w:p w:rsidR="00C77F7B" w:rsidRPr="00F54992" w:rsidRDefault="00C77F7B">
            <w:pPr>
              <w:rPr>
                <w:b/>
                <w:sz w:val="24"/>
                <w:szCs w:val="24"/>
              </w:rPr>
            </w:pPr>
            <w:r w:rsidRPr="00F54992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198120</wp:posOffset>
                  </wp:positionV>
                  <wp:extent cx="742950" cy="863600"/>
                  <wp:effectExtent l="19050" t="0" r="0" b="0"/>
                  <wp:wrapSquare wrapText="bothSides"/>
                  <wp:docPr id="3" name="il_fi" descr="http://www.thebigbook.co.uk/wp-content/uploads/2011/04/hone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thebigbook.co.uk/wp-content/uploads/2011/04/hone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830A6">
              <w:rPr>
                <w:b/>
                <w:sz w:val="24"/>
                <w:szCs w:val="24"/>
              </w:rPr>
              <w:t xml:space="preserve">Buying </w:t>
            </w:r>
            <w:proofErr w:type="spellStart"/>
            <w:r w:rsidR="00E830A6">
              <w:rPr>
                <w:b/>
                <w:sz w:val="24"/>
                <w:szCs w:val="24"/>
              </w:rPr>
              <w:t>Fairtrade</w:t>
            </w:r>
            <w:proofErr w:type="spellEnd"/>
            <w:r w:rsidR="00E830A6">
              <w:rPr>
                <w:b/>
                <w:sz w:val="24"/>
                <w:szCs w:val="24"/>
              </w:rPr>
              <w:t xml:space="preserve"> h</w:t>
            </w:r>
            <w:r w:rsidRPr="00F54992">
              <w:rPr>
                <w:b/>
                <w:sz w:val="24"/>
                <w:szCs w:val="24"/>
              </w:rPr>
              <w:t>oney</w:t>
            </w:r>
          </w:p>
        </w:tc>
        <w:tc>
          <w:tcPr>
            <w:tcW w:w="4678" w:type="dxa"/>
          </w:tcPr>
          <w:p w:rsidR="00C77F7B" w:rsidRPr="00F54992" w:rsidRDefault="00710315" w:rsidP="0071031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…..means that </w:t>
            </w:r>
            <w:proofErr w:type="spellStart"/>
            <w:r>
              <w:rPr>
                <w:b/>
                <w:sz w:val="24"/>
                <w:szCs w:val="24"/>
              </w:rPr>
              <w:t>Dharam’s</w:t>
            </w:r>
            <w:proofErr w:type="spellEnd"/>
            <w:r>
              <w:rPr>
                <w:b/>
                <w:sz w:val="24"/>
                <w:szCs w:val="24"/>
              </w:rPr>
              <w:t xml:space="preserve"> children can go to school in India. </w:t>
            </w:r>
          </w:p>
        </w:tc>
        <w:tc>
          <w:tcPr>
            <w:tcW w:w="3544" w:type="dxa"/>
          </w:tcPr>
          <w:p w:rsidR="00E830A6" w:rsidRDefault="00E830A6" w:rsidP="00C77F7B">
            <w:pPr>
              <w:jc w:val="center"/>
              <w:rPr>
                <w:b/>
                <w:sz w:val="24"/>
                <w:szCs w:val="24"/>
              </w:rPr>
            </w:pPr>
          </w:p>
          <w:p w:rsidR="00C77F7B" w:rsidRPr="00F54992" w:rsidRDefault="00710315" w:rsidP="00C77F7B">
            <w:pPr>
              <w:jc w:val="center"/>
              <w:rPr>
                <w:b/>
                <w:sz w:val="24"/>
                <w:szCs w:val="24"/>
              </w:rPr>
            </w:pPr>
            <w:r w:rsidRPr="00710315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1524000" cy="1021080"/>
                  <wp:effectExtent l="19050" t="0" r="0" b="0"/>
                  <wp:docPr id="1" name="Picture 11" descr="Dhaman_Ram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haman_Ram_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7F7B" w:rsidRPr="00F54992" w:rsidTr="00E830A6">
        <w:tc>
          <w:tcPr>
            <w:tcW w:w="5211" w:type="dxa"/>
          </w:tcPr>
          <w:p w:rsidR="00C77F7B" w:rsidRPr="00F54992" w:rsidRDefault="00C77F7B">
            <w:pPr>
              <w:rPr>
                <w:b/>
                <w:sz w:val="24"/>
                <w:szCs w:val="24"/>
              </w:rPr>
            </w:pPr>
            <w:r w:rsidRPr="00F54992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311150</wp:posOffset>
                  </wp:positionV>
                  <wp:extent cx="1176020" cy="685800"/>
                  <wp:effectExtent l="19050" t="0" r="5080" b="0"/>
                  <wp:wrapSquare wrapText="bothSides"/>
                  <wp:docPr id="4" name="il_fi" descr="http://www.food4wildbirds.co.uk/images/Raisins%2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food4wildbirds.co.uk/images/Raisins%2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7602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830A6">
              <w:rPr>
                <w:b/>
                <w:sz w:val="24"/>
                <w:szCs w:val="24"/>
              </w:rPr>
              <w:t xml:space="preserve">Buying </w:t>
            </w:r>
            <w:proofErr w:type="spellStart"/>
            <w:r w:rsidR="00E830A6">
              <w:rPr>
                <w:b/>
                <w:sz w:val="24"/>
                <w:szCs w:val="24"/>
              </w:rPr>
              <w:t>Fairtrade</w:t>
            </w:r>
            <w:proofErr w:type="spellEnd"/>
            <w:r w:rsidR="00E830A6">
              <w:rPr>
                <w:b/>
                <w:sz w:val="24"/>
                <w:szCs w:val="24"/>
              </w:rPr>
              <w:t xml:space="preserve"> r</w:t>
            </w:r>
            <w:r w:rsidRPr="00F54992">
              <w:rPr>
                <w:b/>
                <w:sz w:val="24"/>
                <w:szCs w:val="24"/>
              </w:rPr>
              <w:t>aisins</w:t>
            </w:r>
          </w:p>
        </w:tc>
        <w:tc>
          <w:tcPr>
            <w:tcW w:w="4678" w:type="dxa"/>
          </w:tcPr>
          <w:p w:rsidR="00E830A6" w:rsidRDefault="00E830A6">
            <w:pPr>
              <w:rPr>
                <w:b/>
                <w:sz w:val="24"/>
                <w:szCs w:val="24"/>
              </w:rPr>
            </w:pPr>
          </w:p>
          <w:p w:rsidR="00C77F7B" w:rsidRPr="00F54992" w:rsidRDefault="00E830A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…means that </w:t>
            </w:r>
            <w:proofErr w:type="spellStart"/>
            <w:r>
              <w:rPr>
                <w:b/>
                <w:sz w:val="24"/>
                <w:szCs w:val="24"/>
              </w:rPr>
              <w:t>Luciano</w:t>
            </w:r>
            <w:proofErr w:type="spellEnd"/>
            <w:r>
              <w:rPr>
                <w:b/>
                <w:sz w:val="24"/>
                <w:szCs w:val="24"/>
              </w:rPr>
              <w:t xml:space="preserve"> can work in a team with other farmers in Bolivia.</w:t>
            </w:r>
          </w:p>
        </w:tc>
        <w:tc>
          <w:tcPr>
            <w:tcW w:w="3544" w:type="dxa"/>
          </w:tcPr>
          <w:p w:rsidR="00E830A6" w:rsidRDefault="00E830A6" w:rsidP="006F2757">
            <w:pPr>
              <w:jc w:val="center"/>
              <w:rPr>
                <w:b/>
                <w:sz w:val="24"/>
                <w:szCs w:val="24"/>
              </w:rPr>
            </w:pPr>
          </w:p>
          <w:p w:rsidR="00C77F7B" w:rsidRPr="00F54992" w:rsidRDefault="00C77F7B" w:rsidP="006F2757">
            <w:pPr>
              <w:jc w:val="center"/>
              <w:rPr>
                <w:b/>
                <w:sz w:val="24"/>
                <w:szCs w:val="24"/>
              </w:rPr>
            </w:pPr>
            <w:r w:rsidRPr="00F54992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742950" cy="990599"/>
                  <wp:effectExtent l="19050" t="0" r="0" b="0"/>
                  <wp:docPr id="14" name="Picture 13" descr="Luciano_with_quino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uciano_with_quinoa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935" cy="99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7F7B" w:rsidRPr="00F54992" w:rsidTr="00E830A6">
        <w:tc>
          <w:tcPr>
            <w:tcW w:w="5211" w:type="dxa"/>
          </w:tcPr>
          <w:p w:rsidR="00C77F7B" w:rsidRPr="00F54992" w:rsidRDefault="00C77F7B">
            <w:pPr>
              <w:rPr>
                <w:b/>
                <w:sz w:val="24"/>
                <w:szCs w:val="24"/>
              </w:rPr>
            </w:pPr>
          </w:p>
          <w:p w:rsidR="00C77F7B" w:rsidRPr="00F54992" w:rsidRDefault="00E830A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Buying </w:t>
            </w:r>
            <w:proofErr w:type="spellStart"/>
            <w:r>
              <w:rPr>
                <w:b/>
                <w:sz w:val="24"/>
                <w:szCs w:val="24"/>
              </w:rPr>
              <w:t>Fairtrade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="00C77F7B" w:rsidRPr="00F54992">
              <w:rPr>
                <w:b/>
                <w:sz w:val="24"/>
                <w:szCs w:val="24"/>
              </w:rPr>
              <w:t>Sugar</w:t>
            </w:r>
          </w:p>
          <w:p w:rsidR="00C77F7B" w:rsidRPr="00F54992" w:rsidRDefault="00C77F7B">
            <w:pPr>
              <w:rPr>
                <w:b/>
                <w:sz w:val="24"/>
                <w:szCs w:val="24"/>
              </w:rPr>
            </w:pPr>
            <w:r w:rsidRPr="00F54992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20955</wp:posOffset>
                  </wp:positionV>
                  <wp:extent cx="1047750" cy="850900"/>
                  <wp:effectExtent l="19050" t="0" r="0" b="0"/>
                  <wp:wrapSquare wrapText="bothSides"/>
                  <wp:docPr id="5" name="il_fi" descr="http://howmanycaloriesshouldieatadayinfo.com/wp-content/uploads/2011/07/sug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wmanycaloriesshouldieatadayinfo.com/wp-content/uploads/2011/07/sug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85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E830A6" w:rsidRDefault="00E830A6">
            <w:pPr>
              <w:rPr>
                <w:b/>
                <w:sz w:val="24"/>
                <w:szCs w:val="24"/>
              </w:rPr>
            </w:pPr>
          </w:p>
          <w:p w:rsidR="00C77F7B" w:rsidRPr="00F54992" w:rsidRDefault="00E830A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…means that Sonia can afford to learn how to keep her bees healthy.</w:t>
            </w:r>
          </w:p>
        </w:tc>
        <w:tc>
          <w:tcPr>
            <w:tcW w:w="3544" w:type="dxa"/>
          </w:tcPr>
          <w:p w:rsidR="00E830A6" w:rsidRDefault="00E830A6" w:rsidP="00C77F7B">
            <w:pPr>
              <w:jc w:val="center"/>
              <w:rPr>
                <w:b/>
                <w:sz w:val="24"/>
                <w:szCs w:val="24"/>
              </w:rPr>
            </w:pPr>
          </w:p>
          <w:p w:rsidR="00C77F7B" w:rsidRPr="00F54992" w:rsidRDefault="00C77F7B" w:rsidP="00C77F7B">
            <w:pPr>
              <w:jc w:val="center"/>
              <w:rPr>
                <w:b/>
                <w:sz w:val="24"/>
                <w:szCs w:val="24"/>
              </w:rPr>
            </w:pPr>
            <w:r w:rsidRPr="00F54992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1528778" cy="975360"/>
                  <wp:effectExtent l="19050" t="0" r="0" b="0"/>
                  <wp:docPr id="15" name="Picture 14" descr="Guido_Guenupan_and_his_wife__Sonia_Chic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uido_Guenupan_and_his_wife__Sonia_Chicao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505" cy="974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7F7B" w:rsidRPr="00F54992" w:rsidTr="00E830A6">
        <w:tc>
          <w:tcPr>
            <w:tcW w:w="5211" w:type="dxa"/>
          </w:tcPr>
          <w:p w:rsidR="00C77F7B" w:rsidRPr="00F54992" w:rsidRDefault="00E830A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Buying </w:t>
            </w:r>
            <w:proofErr w:type="spellStart"/>
            <w:r>
              <w:rPr>
                <w:b/>
                <w:sz w:val="24"/>
                <w:szCs w:val="24"/>
              </w:rPr>
              <w:t>Fairtrade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="00C77F7B" w:rsidRPr="00F54992">
              <w:rPr>
                <w:b/>
                <w:sz w:val="24"/>
                <w:szCs w:val="24"/>
              </w:rPr>
              <w:t xml:space="preserve">Quinoa (for making pasta) </w:t>
            </w:r>
          </w:p>
          <w:p w:rsidR="00C77F7B" w:rsidRPr="00F54992" w:rsidRDefault="00C77F7B">
            <w:pPr>
              <w:rPr>
                <w:b/>
                <w:sz w:val="24"/>
                <w:szCs w:val="24"/>
              </w:rPr>
            </w:pPr>
            <w:r w:rsidRPr="00F54992">
              <w:rPr>
                <w:rFonts w:ascii="Arial" w:hAnsi="Arial" w:cs="Arial"/>
                <w:b/>
                <w:noProof/>
                <w:color w:val="0000FF"/>
                <w:sz w:val="24"/>
                <w:szCs w:val="24"/>
              </w:rPr>
              <w:lastRenderedPageBreak/>
              <w:drawing>
                <wp:inline distT="0" distB="0" distL="0" distR="0">
                  <wp:extent cx="1250950" cy="992818"/>
                  <wp:effectExtent l="19050" t="0" r="6350" b="0"/>
                  <wp:docPr id="6" name="rg_hi" descr="http://t1.gstatic.com/images?q=tbn:ANd9GcSITt8hlE85L6jea8Z5-ZBiAC9LnG52eg0EGDL24eTPk06-YtEL2w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1.gstatic.com/images?q=tbn:ANd9GcSITt8hlE85L6jea8Z5-ZBiAC9LnG52eg0EGDL24eTPk06-YtEL2w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986" cy="988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E830A6" w:rsidRDefault="00E830A6" w:rsidP="00C77F7B">
            <w:pPr>
              <w:rPr>
                <w:b/>
                <w:sz w:val="24"/>
                <w:szCs w:val="24"/>
              </w:rPr>
            </w:pPr>
          </w:p>
          <w:p w:rsidR="00C77F7B" w:rsidRPr="00F54992" w:rsidRDefault="00E830A6" w:rsidP="00C77F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…means that Michael’s village in South Africa can have a water pump. </w:t>
            </w:r>
          </w:p>
        </w:tc>
        <w:tc>
          <w:tcPr>
            <w:tcW w:w="3544" w:type="dxa"/>
          </w:tcPr>
          <w:p w:rsidR="00C77F7B" w:rsidRPr="00F54992" w:rsidRDefault="00C77F7B" w:rsidP="00C77F7B">
            <w:pPr>
              <w:jc w:val="center"/>
              <w:rPr>
                <w:b/>
                <w:sz w:val="24"/>
                <w:szCs w:val="24"/>
              </w:rPr>
            </w:pPr>
            <w:r w:rsidRPr="00F54992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1504950" cy="999288"/>
                  <wp:effectExtent l="19050" t="0" r="0" b="0"/>
                  <wp:docPr id="16" name="Picture 15" descr="Harvesting_grap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rvesting_grapes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685" cy="99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01FC" w:rsidRPr="00F54992" w:rsidRDefault="009901FC" w:rsidP="006F2757">
      <w:pPr>
        <w:rPr>
          <w:b/>
          <w:sz w:val="24"/>
          <w:szCs w:val="24"/>
        </w:rPr>
      </w:pPr>
    </w:p>
    <w:sectPr w:rsidR="009901FC" w:rsidRPr="00F54992" w:rsidSect="006F2757">
      <w:headerReference w:type="default" r:id="rId21"/>
      <w:footerReference w:type="default" r:id="rId22"/>
      <w:pgSz w:w="15840" w:h="12240" w:orient="landscape"/>
      <w:pgMar w:top="993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992" w:rsidRDefault="00F54992" w:rsidP="00F54992">
      <w:pPr>
        <w:spacing w:after="0" w:line="240" w:lineRule="auto"/>
      </w:pPr>
      <w:r>
        <w:separator/>
      </w:r>
    </w:p>
  </w:endnote>
  <w:endnote w:type="continuationSeparator" w:id="0">
    <w:p w:rsidR="00F54992" w:rsidRDefault="00F54992" w:rsidP="00F5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1D8" w:rsidRDefault="007041D8">
    <w:pPr>
      <w:pStyle w:val="Footer"/>
    </w:pPr>
  </w:p>
  <w:p w:rsidR="007041D8" w:rsidRDefault="007041D8">
    <w:pPr>
      <w:pStyle w:val="Footer"/>
    </w:pPr>
    <w:r>
      <w:t xml:space="preserve">© </w:t>
    </w:r>
    <w:proofErr w:type="spellStart"/>
    <w:r>
      <w:t>Traidcraft</w:t>
    </w:r>
    <w:proofErr w:type="spellEnd"/>
    <w:r>
      <w:t xml:space="preserve"> Schools 2011</w:t>
    </w:r>
  </w:p>
  <w:p w:rsidR="007041D8" w:rsidRDefault="007041D8">
    <w:pPr>
      <w:pStyle w:val="Footer"/>
    </w:pPr>
  </w:p>
  <w:p w:rsidR="007041D8" w:rsidRDefault="007041D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992" w:rsidRDefault="00F54992" w:rsidP="00F54992">
      <w:pPr>
        <w:spacing w:after="0" w:line="240" w:lineRule="auto"/>
      </w:pPr>
      <w:r>
        <w:separator/>
      </w:r>
    </w:p>
  </w:footnote>
  <w:footnote w:type="continuationSeparator" w:id="0">
    <w:p w:rsidR="00F54992" w:rsidRDefault="00F54992" w:rsidP="00F5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992" w:rsidRPr="00F54992" w:rsidRDefault="00F54992">
    <w:pPr>
      <w:pStyle w:val="Header"/>
      <w:rPr>
        <w:sz w:val="28"/>
        <w:szCs w:val="28"/>
      </w:rPr>
    </w:pPr>
    <w:r w:rsidRPr="00F54992">
      <w:rPr>
        <w:sz w:val="28"/>
        <w:szCs w:val="28"/>
      </w:rPr>
      <w:t xml:space="preserve">Use the map to match the </w:t>
    </w:r>
    <w:proofErr w:type="spellStart"/>
    <w:r w:rsidRPr="00F54992">
      <w:rPr>
        <w:sz w:val="28"/>
        <w:szCs w:val="28"/>
      </w:rPr>
      <w:t>Fairtrade</w:t>
    </w:r>
    <w:proofErr w:type="spellEnd"/>
    <w:r w:rsidRPr="00F54992">
      <w:rPr>
        <w:sz w:val="28"/>
        <w:szCs w:val="28"/>
      </w:rPr>
      <w:t xml:space="preserve"> food with the country and farmer. The first one has been done for you.</w:t>
    </w:r>
  </w:p>
  <w:p w:rsidR="00F54992" w:rsidRDefault="00F5499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7F7B"/>
    <w:rsid w:val="001A3AE3"/>
    <w:rsid w:val="006A15B7"/>
    <w:rsid w:val="006F2757"/>
    <w:rsid w:val="007041D8"/>
    <w:rsid w:val="00710315"/>
    <w:rsid w:val="009901FC"/>
    <w:rsid w:val="00C77F7B"/>
    <w:rsid w:val="00E07FA4"/>
    <w:rsid w:val="00E830A6"/>
    <w:rsid w:val="00F54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>
      <v:stroke endarrow="blo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1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7F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7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F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49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992"/>
  </w:style>
  <w:style w:type="paragraph" w:styleId="Footer">
    <w:name w:val="footer"/>
    <w:basedOn w:val="Normal"/>
    <w:link w:val="FooterChar"/>
    <w:uiPriority w:val="99"/>
    <w:unhideWhenUsed/>
    <w:rsid w:val="00F549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9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http://www.food4wildbirds.co.uk/images/Raisins%203.jpg" TargetMode="External"/><Relationship Id="rId18" Type="http://schemas.openxmlformats.org/officeDocument/2006/relationships/hyperlink" Target="http://www.google.co.uk/imgres?q=image+of+pasta&amp;hl=en&amp;sa=X&amp;biw=1024&amp;bih=632&amp;tbm=isch&amp;prmd=imvns&amp;tbnid=aNZZ6cgNn_5nzM:&amp;imgrefurl=http://www.foodsubs.com/Pasta.html&amp;docid=-Fg2Fd3d6K36PM&amp;imgurl=http://www.foodsubs.com/Photos/quinoapasta.jpg&amp;w=359&amp;h=286&amp;ei=_DelTuiBN5Tn8QPTlKDiBQ&amp;zoom=1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http://www.foodsubs.com/Photos/quinoa.jpg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image" Target="http://howmanycaloriesshouldieatadayinfo.com/wp-content/uploads/2011/07/sugar.jpg" TargetMode="External"/><Relationship Id="rId20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http://www.thebigbook.co.uk/wp-content/uploads/2011/04/honey.jpg" TargetMode="External"/><Relationship Id="rId19" Type="http://schemas.openxmlformats.org/officeDocument/2006/relationships/image" Target="media/image9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2011-10-24T10:02:00Z</dcterms:created>
  <dcterms:modified xsi:type="dcterms:W3CDTF">2011-12-09T10:17:00Z</dcterms:modified>
</cp:coreProperties>
</file>